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2F621" w14:textId="77777777" w:rsidR="00593ECC" w:rsidRPr="00593ECC" w:rsidRDefault="00F83BCE" w:rsidP="0014527B">
      <w:pPr>
        <w:pStyle w:val="Heading1"/>
        <w:rPr>
          <w:sz w:val="32"/>
        </w:rPr>
      </w:pPr>
      <w:r>
        <w:rPr>
          <w:sz w:val="32"/>
        </w:rPr>
        <w:t>06-20-1975</w:t>
      </w:r>
    </w:p>
    <w:p w14:paraId="4CF9155F" w14:textId="77777777" w:rsidR="00593ECC" w:rsidRPr="00593ECC" w:rsidRDefault="00593ECC" w:rsidP="0014527B">
      <w:pPr>
        <w:pStyle w:val="Heading1"/>
        <w:rPr>
          <w:sz w:val="36"/>
        </w:rPr>
      </w:pPr>
      <w:r w:rsidRPr="00593ECC">
        <w:rPr>
          <w:sz w:val="36"/>
        </w:rPr>
        <w:t>IWDM Study Library</w:t>
      </w:r>
    </w:p>
    <w:p w14:paraId="0AB5BEFF" w14:textId="77777777" w:rsidR="003345CC" w:rsidRPr="00F83BCE" w:rsidRDefault="00F83BCE" w:rsidP="0014527B">
      <w:pPr>
        <w:pStyle w:val="Heading1"/>
        <w:spacing w:before="360" w:after="120"/>
        <w:contextualSpacing w:val="0"/>
        <w:rPr>
          <w:sz w:val="24"/>
          <w:szCs w:val="24"/>
        </w:rPr>
      </w:pPr>
      <w:r>
        <w:rPr>
          <w:sz w:val="44"/>
        </w:rPr>
        <w:t xml:space="preserve">The Pomp </w:t>
      </w:r>
      <w:proofErr w:type="gramStart"/>
      <w:r>
        <w:rPr>
          <w:sz w:val="44"/>
        </w:rPr>
        <w:t>And</w:t>
      </w:r>
      <w:proofErr w:type="gramEnd"/>
      <w:r>
        <w:rPr>
          <w:sz w:val="44"/>
        </w:rPr>
        <w:t xml:space="preserve"> Glitter Of This Life</w:t>
      </w:r>
      <w:r w:rsidR="00BD4376" w:rsidRPr="007E7A5E">
        <w:br/>
      </w:r>
    </w:p>
    <w:p w14:paraId="796CFC2C" w14:textId="77777777" w:rsidR="003345CC" w:rsidRPr="007E7A5E" w:rsidRDefault="003345CC" w:rsidP="0014527B">
      <w:pPr>
        <w:pStyle w:val="Heading3"/>
      </w:pPr>
      <w:r w:rsidRPr="007E7A5E">
        <w:t>By Imam W. Deen Mohammed</w:t>
      </w:r>
    </w:p>
    <w:p w14:paraId="2A8E151E" w14:textId="5766CFA6" w:rsidR="00F83BCE" w:rsidRDefault="00F83BCE" w:rsidP="0014527B">
      <w:pPr>
        <w:spacing w:after="0"/>
        <w:jc w:val="center"/>
      </w:pPr>
      <w:r>
        <w:t>28. And keep thy soul content</w:t>
      </w:r>
    </w:p>
    <w:p w14:paraId="27CCE4AF" w14:textId="1E3907E5" w:rsidR="00F83BCE" w:rsidRDefault="00F83BCE" w:rsidP="0014527B">
      <w:pPr>
        <w:spacing w:after="0"/>
        <w:jc w:val="center"/>
      </w:pPr>
      <w:r>
        <w:t>With those who call</w:t>
      </w:r>
    </w:p>
    <w:p w14:paraId="7A6DDDAB" w14:textId="0CF0A7F3" w:rsidR="00F83BCE" w:rsidRDefault="00F83BCE" w:rsidP="0014527B">
      <w:pPr>
        <w:spacing w:after="0"/>
        <w:jc w:val="center"/>
      </w:pPr>
      <w:r>
        <w:t>On their Lord morning</w:t>
      </w:r>
    </w:p>
    <w:p w14:paraId="63DDEFFD" w14:textId="0767BAE5" w:rsidR="00F83BCE" w:rsidRDefault="00F83BCE" w:rsidP="0014527B">
      <w:pPr>
        <w:spacing w:after="0"/>
        <w:jc w:val="center"/>
      </w:pPr>
      <w:r>
        <w:t>And evening, seeking</w:t>
      </w:r>
    </w:p>
    <w:p w14:paraId="544CBB50" w14:textId="77777777" w:rsidR="00F83BCE" w:rsidRDefault="00F83BCE" w:rsidP="0014527B">
      <w:pPr>
        <w:spacing w:after="0"/>
        <w:jc w:val="center"/>
      </w:pPr>
      <w:r>
        <w:t xml:space="preserve">His </w:t>
      </w:r>
      <w:proofErr w:type="gramStart"/>
      <w:r>
        <w:t>Face ;</w:t>
      </w:r>
      <w:proofErr w:type="gramEnd"/>
      <w:r>
        <w:t xml:space="preserve"> and let not</w:t>
      </w:r>
    </w:p>
    <w:p w14:paraId="1EBAD650" w14:textId="31799DB6" w:rsidR="00F83BCE" w:rsidRDefault="00F83BCE" w:rsidP="0014527B">
      <w:pPr>
        <w:spacing w:after="0"/>
        <w:jc w:val="center"/>
      </w:pPr>
      <w:r>
        <w:t>Thine eyes pass beyond them,</w:t>
      </w:r>
    </w:p>
    <w:p w14:paraId="00BC8446" w14:textId="21A423A3" w:rsidR="00F83BCE" w:rsidRDefault="00F83BCE" w:rsidP="0014527B">
      <w:pPr>
        <w:spacing w:after="0"/>
        <w:jc w:val="center"/>
      </w:pPr>
      <w:r>
        <w:t>Seeking the pomp and glitter</w:t>
      </w:r>
    </w:p>
    <w:p w14:paraId="5B2B104C" w14:textId="30F7F9DC" w:rsidR="00F83BCE" w:rsidRDefault="00F83BCE" w:rsidP="0014527B">
      <w:pPr>
        <w:spacing w:after="0"/>
        <w:jc w:val="center"/>
      </w:pPr>
      <w:r>
        <w:t xml:space="preserve">Of this </w:t>
      </w:r>
      <w:proofErr w:type="gramStart"/>
      <w:r>
        <w:t>Life ;</w:t>
      </w:r>
      <w:proofErr w:type="gramEnd"/>
      <w:r>
        <w:t xml:space="preserve"> nor obey</w:t>
      </w:r>
    </w:p>
    <w:p w14:paraId="1E1D2D85" w14:textId="34393800" w:rsidR="00F83BCE" w:rsidRDefault="00F83BCE" w:rsidP="0014527B">
      <w:pPr>
        <w:spacing w:after="0"/>
        <w:jc w:val="center"/>
      </w:pPr>
      <w:r>
        <w:t>Any whose heart We</w:t>
      </w:r>
    </w:p>
    <w:p w14:paraId="60681A8F" w14:textId="122631FE" w:rsidR="00F83BCE" w:rsidRDefault="00F83BCE" w:rsidP="0014527B">
      <w:pPr>
        <w:spacing w:after="0"/>
        <w:jc w:val="center"/>
      </w:pPr>
      <w:r>
        <w:t>Have permitted to neglect</w:t>
      </w:r>
    </w:p>
    <w:p w14:paraId="14CFD896" w14:textId="5E589684" w:rsidR="00F83BCE" w:rsidRDefault="00F83BCE" w:rsidP="0014527B">
      <w:pPr>
        <w:spacing w:after="0"/>
        <w:jc w:val="center"/>
      </w:pPr>
      <w:r>
        <w:t>The remembrance of Us,</w:t>
      </w:r>
    </w:p>
    <w:p w14:paraId="04B4B6E8" w14:textId="07933D78" w:rsidR="00F83BCE" w:rsidRDefault="00F83BCE" w:rsidP="0014527B">
      <w:pPr>
        <w:spacing w:after="0"/>
        <w:jc w:val="center"/>
      </w:pPr>
      <w:r>
        <w:t>One who follows his own</w:t>
      </w:r>
    </w:p>
    <w:p w14:paraId="23D98F8A" w14:textId="36A9CD35" w:rsidR="00F83BCE" w:rsidRDefault="00F83BCE" w:rsidP="0014527B">
      <w:pPr>
        <w:spacing w:after="0"/>
        <w:jc w:val="center"/>
      </w:pPr>
      <w:r>
        <w:t>Desires, whose case has</w:t>
      </w:r>
    </w:p>
    <w:p w14:paraId="039D5AA2" w14:textId="7F355262" w:rsidR="0014527B" w:rsidRDefault="00F83BCE" w:rsidP="0014527B">
      <w:pPr>
        <w:spacing w:after="0"/>
        <w:jc w:val="center"/>
      </w:pPr>
      <w:r>
        <w:t>Gone beyond all bounds.</w:t>
      </w:r>
    </w:p>
    <w:p w14:paraId="100C29E3" w14:textId="77777777" w:rsidR="0014527B" w:rsidRDefault="0014527B" w:rsidP="0014527B">
      <w:pPr>
        <w:jc w:val="center"/>
      </w:pPr>
    </w:p>
    <w:p w14:paraId="64250744" w14:textId="619E46BA" w:rsidR="00F83BCE" w:rsidRDefault="00F83BCE" w:rsidP="0014527B">
      <w:pPr>
        <w:jc w:val="center"/>
      </w:pPr>
      <w:bookmarkStart w:id="0" w:name="_GoBack"/>
      <w:bookmarkEnd w:id="0"/>
      <w:r>
        <w:t>Holy Mohamme</w:t>
      </w:r>
      <w:r w:rsidR="0014527B">
        <w:t xml:space="preserve">d </w:t>
      </w:r>
      <w:r>
        <w:t xml:space="preserve">Qur’an translation by </w:t>
      </w:r>
      <w:proofErr w:type="gramStart"/>
      <w:r>
        <w:t>Yusuf  All</w:t>
      </w:r>
      <w:proofErr w:type="gramEnd"/>
      <w:r>
        <w:t>, Sura XVIII: Verse 28</w:t>
      </w:r>
    </w:p>
    <w:p w14:paraId="13588C33" w14:textId="31CC5B81" w:rsidR="00F83BCE" w:rsidRDefault="00F83BCE" w:rsidP="0014527B">
      <w:pPr>
        <w:jc w:val="both"/>
      </w:pPr>
      <w:r>
        <w:t>In the Name of Allah, the Beneficent, the Merciful; Peace and Blessings upon His Servant and His Messenger, Muhammad, forever. Amen.</w:t>
      </w:r>
    </w:p>
    <w:p w14:paraId="7A6E5B84" w14:textId="5A3017B1" w:rsidR="00F83BCE" w:rsidRDefault="00F83BCE" w:rsidP="0014527B">
      <w:pPr>
        <w:jc w:val="both"/>
      </w:pPr>
      <w:r>
        <w:t>As -Salaam – Alaikum</w:t>
      </w:r>
    </w:p>
    <w:p w14:paraId="76B9C638" w14:textId="77777777" w:rsidR="00F83BCE" w:rsidRDefault="00F83BCE" w:rsidP="0014527B">
      <w:pPr>
        <w:jc w:val="both"/>
      </w:pPr>
      <w:r>
        <w:t>My Dear Brothers and Sisters,</w:t>
      </w:r>
    </w:p>
    <w:p w14:paraId="4FF64881" w14:textId="77777777" w:rsidR="00F83BCE" w:rsidRDefault="00F83BCE" w:rsidP="0014527B">
      <w:pPr>
        <w:jc w:val="both"/>
      </w:pPr>
      <w:r>
        <w:t>Keep your face turned towards discovering more Divine reality. Let not your eyes pass beyond this, seeking the pomp and glitter of this life.</w:t>
      </w:r>
    </w:p>
    <w:p w14:paraId="364867F0" w14:textId="77777777" w:rsidR="00F83BCE" w:rsidRDefault="00F83BCE" w:rsidP="0014527B">
      <w:pPr>
        <w:jc w:val="both"/>
      </w:pPr>
      <w:r>
        <w:t xml:space="preserve">Things like El Dorados, Mark IV's, the Mercedes Benz, the Rolls Royce, $2,500 rings and stick pins, and $500 suits are all play toys for children. They are not for grownup, mature people, they are for the </w:t>
      </w:r>
      <w:proofErr w:type="spellStart"/>
      <w:r>
        <w:t>Jinns</w:t>
      </w:r>
      <w:proofErr w:type="spellEnd"/>
      <w:r>
        <w:t xml:space="preserve"> of the world.</w:t>
      </w:r>
    </w:p>
    <w:p w14:paraId="12C82B52" w14:textId="77777777" w:rsidR="00F83BCE" w:rsidRDefault="00F83BCE" w:rsidP="0014527B">
      <w:pPr>
        <w:jc w:val="both"/>
      </w:pPr>
      <w:r>
        <w:t>It is stupid for you to put your hard-earned money into foolishness like that. If you don't have anything better to do with your money, bring it to us and we'll show you what to do with it.</w:t>
      </w:r>
    </w:p>
    <w:p w14:paraId="2432A70E" w14:textId="77777777" w:rsidR="00F83BCE" w:rsidRDefault="00F83BCE" w:rsidP="0014527B">
      <w:pPr>
        <w:jc w:val="both"/>
      </w:pPr>
      <w:r>
        <w:lastRenderedPageBreak/>
        <w:t>Our poor Black people need more publications, our own textbooks, nursing homes for the elderly, and more Universities of Islam.</w:t>
      </w:r>
    </w:p>
    <w:p w14:paraId="463F9BC1" w14:textId="77777777" w:rsidR="00F83BCE" w:rsidRDefault="00F83BCE" w:rsidP="0014527B">
      <w:pPr>
        <w:jc w:val="both"/>
      </w:pPr>
      <w:r>
        <w:t>This world is "pomp and glitter." You get attracted to it and throw big diamond rings on your finger.</w:t>
      </w:r>
    </w:p>
    <w:p w14:paraId="11470286" w14:textId="77777777" w:rsidR="00F83BCE" w:rsidRDefault="00F83BCE" w:rsidP="0014527B">
      <w:pPr>
        <w:jc w:val="both"/>
      </w:pPr>
      <w:r>
        <w:t>Some of you put all you have in that ring. If somebody would cut your finger off and you lose that ring, you would be in the bread line. We would have to take up donations for rent to keep you in your apartment. It's pitiful.</w:t>
      </w:r>
    </w:p>
    <w:p w14:paraId="6C388620" w14:textId="77777777" w:rsidR="00F83BCE" w:rsidRDefault="00F83BCE" w:rsidP="0014527B">
      <w:pPr>
        <w:jc w:val="both"/>
      </w:pPr>
      <w:r>
        <w:t xml:space="preserve">You should become men and women who seek Truth and Knowledge instead of material toys. If a man has wisdom, he does not worry and crave for the glitter of the Jinn world. If you take everything he has and leave him physically naked, </w:t>
      </w:r>
      <w:proofErr w:type="gramStart"/>
      <w:r>
        <w:t>pretty soon</w:t>
      </w:r>
      <w:proofErr w:type="gramEnd"/>
      <w:r>
        <w:t xml:space="preserve"> he will have more clothes, another car, and another home.</w:t>
      </w:r>
    </w:p>
    <w:p w14:paraId="4F7E6359" w14:textId="77777777" w:rsidR="00F83BCE" w:rsidRDefault="00F83BCE" w:rsidP="0014527B">
      <w:pPr>
        <w:jc w:val="both"/>
      </w:pPr>
      <w:r>
        <w:t>His wealth is not on his finger or on his physical body, his wealth is inside the real body, the Divine body.</w:t>
      </w:r>
    </w:p>
    <w:p w14:paraId="3EB63290" w14:textId="77777777" w:rsidR="00F83BCE" w:rsidRDefault="00F83BCE" w:rsidP="0014527B">
      <w:pPr>
        <w:jc w:val="both"/>
      </w:pPr>
      <w:r>
        <w:t>We are some 30 million Black people here in America, but we don't have representative power in the economy. It has been a wise trick of Satan to feed you fads and ideas that make you waste your money on superficial, perishable things. You don't have any firm roots in the grounds of economy. We, the Nation of Islam, are digging our roots deep into the economic soil of the world. You who do not follow our example will be eliminated.</w:t>
      </w:r>
    </w:p>
    <w:p w14:paraId="6EBE80FF" w14:textId="77777777" w:rsidR="00F83BCE" w:rsidRDefault="00F83BCE" w:rsidP="0014527B">
      <w:pPr>
        <w:jc w:val="both"/>
      </w:pPr>
      <w:r>
        <w:t>Even if the devils of the world should try to topple us economically, we would still be wealthy. In a few days we could bring back into being another beautiful Temple building, another Salaam Restaurant, or another Muhammad Speaks Printing Press.</w:t>
      </w:r>
    </w:p>
    <w:p w14:paraId="1D67A9CE" w14:textId="77777777" w:rsidR="00F83BCE" w:rsidRDefault="00F83BCE" w:rsidP="0014527B">
      <w:pPr>
        <w:jc w:val="both"/>
      </w:pPr>
      <w:r>
        <w:t xml:space="preserve">We can do that because </w:t>
      </w:r>
      <w:proofErr w:type="gramStart"/>
      <w:r>
        <w:t>all of</w:t>
      </w:r>
      <w:proofErr w:type="gramEnd"/>
      <w:r>
        <w:t xml:space="preserve"> our wealth is not in our pockets or in Guaranty Bank. The wealth of the Nation of Islam is where the opponents of G-d cannot reach it.</w:t>
      </w:r>
    </w:p>
    <w:p w14:paraId="2CE9FE5B" w14:textId="77777777" w:rsidR="00F83BCE" w:rsidRDefault="00F83BCE" w:rsidP="0014527B">
      <w:pPr>
        <w:jc w:val="both"/>
      </w:pPr>
      <w:r>
        <w:t>Brothers and Sisters, some of you put your whole mind on physical wealth and just drool over physical things. You can't deal with us on a human plane for being all wrapped up in physical greed.</w:t>
      </w:r>
    </w:p>
    <w:p w14:paraId="27CFBD94" w14:textId="77777777" w:rsidR="006F0309" w:rsidRPr="007E7A5E" w:rsidRDefault="00F83BCE" w:rsidP="0014527B">
      <w:pPr>
        <w:jc w:val="both"/>
      </w:pPr>
      <w:r>
        <w:t>If you follow these people wearing all their glittering clothes and bragging about how much money they spent in Jamaica or Hawaii, you will go backwards in history. The time of the aristocracies is over!</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58F86" w14:textId="77777777" w:rsidR="00716275" w:rsidRDefault="00716275" w:rsidP="007E7A5E">
      <w:r>
        <w:separator/>
      </w:r>
    </w:p>
  </w:endnote>
  <w:endnote w:type="continuationSeparator" w:id="0">
    <w:p w14:paraId="7FCA6505" w14:textId="77777777" w:rsidR="00716275" w:rsidRDefault="00716275"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14:paraId="4AB5593A" w14:textId="1B0A7A01" w:rsidR="00997D64" w:rsidRDefault="00205D21" w:rsidP="00593ECC">
        <w:pPr>
          <w:pStyle w:val="Footer"/>
          <w:jc w:val="center"/>
        </w:pPr>
        <w:r>
          <w:fldChar w:fldCharType="begin"/>
        </w:r>
        <w:r>
          <w:instrText xml:space="preserve"> PAGE   \* MERGEFORMAT </w:instrText>
        </w:r>
        <w:r>
          <w:fldChar w:fldCharType="separate"/>
        </w:r>
        <w:r w:rsidR="0014527B">
          <w:rPr>
            <w:noProof/>
          </w:rPr>
          <w:t>2</w:t>
        </w:r>
        <w:r>
          <w:rPr>
            <w:noProof/>
          </w:rPr>
          <w:fldChar w:fldCharType="end"/>
        </w:r>
      </w:p>
    </w:sdtContent>
  </w:sdt>
  <w:p w14:paraId="2A2CDDBD" w14:textId="77777777"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CC265" w14:textId="77777777" w:rsidR="00716275" w:rsidRDefault="00716275" w:rsidP="007E7A5E">
      <w:r>
        <w:separator/>
      </w:r>
    </w:p>
  </w:footnote>
  <w:footnote w:type="continuationSeparator" w:id="0">
    <w:p w14:paraId="0FD324CC" w14:textId="77777777" w:rsidR="00716275" w:rsidRDefault="00716275"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CE"/>
    <w:rsid w:val="000E4EE2"/>
    <w:rsid w:val="0014527B"/>
    <w:rsid w:val="00147DCB"/>
    <w:rsid w:val="001759E0"/>
    <w:rsid w:val="00180030"/>
    <w:rsid w:val="002023FD"/>
    <w:rsid w:val="00205D21"/>
    <w:rsid w:val="002123C3"/>
    <w:rsid w:val="00215703"/>
    <w:rsid w:val="002426D5"/>
    <w:rsid w:val="003345CC"/>
    <w:rsid w:val="00387E71"/>
    <w:rsid w:val="003B06C0"/>
    <w:rsid w:val="00527231"/>
    <w:rsid w:val="00580B11"/>
    <w:rsid w:val="00593ECC"/>
    <w:rsid w:val="006F0309"/>
    <w:rsid w:val="00716275"/>
    <w:rsid w:val="007E7A5E"/>
    <w:rsid w:val="00981ED3"/>
    <w:rsid w:val="00997D64"/>
    <w:rsid w:val="009E587D"/>
    <w:rsid w:val="00B04C40"/>
    <w:rsid w:val="00BD4376"/>
    <w:rsid w:val="00C1422E"/>
    <w:rsid w:val="00CB238E"/>
    <w:rsid w:val="00DC4E9C"/>
    <w:rsid w:val="00DD17DD"/>
    <w:rsid w:val="00EC3BDC"/>
    <w:rsid w:val="00F8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57539"/>
  <w15:docId w15:val="{6BCDF95B-C17B-4877-B446-0FC84464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ther\Desktop\IWDM%20SUDY%20LIBRARY\IWDM%20Study%20Library%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 Template.dotx</Template>
  <TotalTime>14</TotalTime>
  <Pages>1</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mother</dc:creator>
  <cp:lastModifiedBy>Mubaashir Uqdah</cp:lastModifiedBy>
  <cp:revision>3</cp:revision>
  <dcterms:created xsi:type="dcterms:W3CDTF">2017-12-27T23:11:00Z</dcterms:created>
  <dcterms:modified xsi:type="dcterms:W3CDTF">2018-02-12T04:16:00Z</dcterms:modified>
</cp:coreProperties>
</file>