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61D" w:rsidRDefault="0070261D" w:rsidP="0070261D">
      <w:pPr>
        <w:pStyle w:val="Title"/>
        <w:numPr>
          <w:ilvl w:val="0"/>
          <w:numId w:val="1"/>
        </w:numPr>
        <w:pBdr>
          <w:bottom w:val="single" w:sz="8" w:space="4" w:color="4F81BD" w:themeColor="accent1"/>
        </w:pBdr>
        <w:spacing w:before="0" w:after="300"/>
        <w:contextualSpacing/>
        <w:outlineLvl w:val="9"/>
        <w:rPr>
          <w:b w:val="0"/>
          <w:color w:val="17365D" w:themeColor="text2" w:themeShade="BF"/>
          <w:sz w:val="52"/>
          <w:szCs w:val="52"/>
        </w:rPr>
      </w:pPr>
      <w:r>
        <w:rPr>
          <w:b w:val="0"/>
          <w:color w:val="17365D" w:themeColor="text2" w:themeShade="BF"/>
          <w:sz w:val="52"/>
          <w:szCs w:val="52"/>
        </w:rPr>
        <w:t xml:space="preserve">Guidance, Revelation and Education </w:t>
      </w:r>
    </w:p>
    <w:p w:rsidR="0070261D" w:rsidRPr="0070261D" w:rsidRDefault="0070261D" w:rsidP="0070261D">
      <w:pPr>
        <w:pStyle w:val="Title"/>
        <w:numPr>
          <w:ilvl w:val="0"/>
          <w:numId w:val="1"/>
        </w:numPr>
        <w:pBdr>
          <w:bottom w:val="single" w:sz="8" w:space="4" w:color="4F81BD" w:themeColor="accent1"/>
        </w:pBdr>
        <w:spacing w:before="0" w:after="300"/>
        <w:contextualSpacing/>
        <w:outlineLvl w:val="9"/>
        <w:rPr>
          <w:b w:val="0"/>
          <w:sz w:val="24"/>
          <w:szCs w:val="24"/>
        </w:rPr>
      </w:pPr>
      <w:r w:rsidRPr="0070261D">
        <w:rPr>
          <w:b w:val="0"/>
          <w:color w:val="17365D" w:themeColor="text2" w:themeShade="BF"/>
          <w:sz w:val="52"/>
          <w:szCs w:val="52"/>
        </w:rPr>
        <w:t>Part 3</w:t>
      </w:r>
    </w:p>
    <w:p w:rsidR="0070261D" w:rsidRPr="0070261D" w:rsidRDefault="0070261D" w:rsidP="0070261D">
      <w:pPr>
        <w:pStyle w:val="BodyText"/>
        <w:numPr>
          <w:ilvl w:val="0"/>
          <w:numId w:val="1"/>
        </w:numPr>
        <w:jc w:val="center"/>
        <w:rPr>
          <w:b/>
          <w:sz w:val="36"/>
        </w:rPr>
      </w:pPr>
      <w:r w:rsidRPr="0070261D">
        <w:rPr>
          <w:b/>
          <w:sz w:val="36"/>
        </w:rPr>
        <w:t>Imam Warith Deen Mohammed</w:t>
      </w:r>
    </w:p>
    <w:p w:rsidR="0070261D" w:rsidRPr="0070261D" w:rsidRDefault="0070261D" w:rsidP="0070261D">
      <w:pPr>
        <w:pStyle w:val="BodyText"/>
        <w:numPr>
          <w:ilvl w:val="0"/>
          <w:numId w:val="1"/>
        </w:numPr>
        <w:jc w:val="center"/>
        <w:rPr>
          <w:b/>
          <w:sz w:val="36"/>
        </w:rPr>
      </w:pPr>
      <w:r w:rsidRPr="0070261D">
        <w:rPr>
          <w:b/>
          <w:sz w:val="36"/>
        </w:rPr>
        <w:t>Location of Video:  Video Lectures – Page 1</w:t>
      </w:r>
    </w:p>
    <w:p w:rsidR="00000000" w:rsidRDefault="00C056D6">
      <w:pPr>
        <w:pStyle w:val="Heading1"/>
        <w:tabs>
          <w:tab w:val="left" w:pos="0"/>
        </w:tabs>
      </w:pPr>
    </w:p>
    <w:p w:rsidR="00000000" w:rsidRDefault="00C056D6">
      <w:r>
        <w:rPr>
          <w:rStyle w:val="Bold"/>
        </w:rPr>
        <w:t xml:space="preserve">00:01 </w:t>
      </w:r>
      <w:r w:rsidR="0070261D">
        <w:rPr>
          <w:rStyle w:val="Bold"/>
        </w:rPr>
        <w:t>Imam W. Deen Mohammed</w:t>
      </w:r>
      <w:r>
        <w:rPr>
          <w:rStyle w:val="Bold"/>
        </w:rPr>
        <w:t>:</w:t>
      </w:r>
      <w:r>
        <w:t xml:space="preserve"> If they were, then every time</w:t>
      </w:r>
      <w:r>
        <w:t xml:space="preserve"> there was a ad that came on television for you to go to the boat or to Las Vegas or someplace, the government or the church or the religious establishment would be obligated to come and say, "We deserve equal time." Isn't that the way they do it in televi</w:t>
      </w:r>
      <w:r>
        <w:t>sion, if something comes against your interest? "We deserve equal time". No, nobody's doing that. The devil is having a field day. Oh, yeah. He gets more freedom than anybody, than any other interest. Ain't no interest given more recognition and freedom th</w:t>
      </w:r>
      <w:r>
        <w:t>an the interest of the Shay</w:t>
      </w:r>
      <w:r>
        <w:t>ṭ</w:t>
      </w:r>
      <w:r>
        <w:t>ān or the Satan... So this is America, this is the greatest country ever. Yes, it is. And that great and dreadful day is coming. It's called Great too, like Great America. It's a great and dreadful day. It's a great day for thos</w:t>
      </w:r>
      <w:r>
        <w:t>e who kept their obedience and a dreadful day to those who gave it up.</w:t>
      </w:r>
      <w:r>
        <w:br/>
      </w:r>
      <w:r>
        <w:br/>
      </w:r>
      <w:r>
        <w:rPr>
          <w:rStyle w:val="Bold"/>
        </w:rPr>
        <w:t xml:space="preserve">01:22 </w:t>
      </w:r>
      <w:r w:rsidR="0070261D">
        <w:rPr>
          <w:rStyle w:val="Bold"/>
        </w:rPr>
        <w:t>IWDM</w:t>
      </w:r>
      <w:r>
        <w:rPr>
          <w:rStyle w:val="Bold"/>
        </w:rPr>
        <w:t>:</w:t>
      </w:r>
      <w:r>
        <w:t xml:space="preserve"> Yeah. So the judgment is twice, two times great. In America, two times great, a great angel and a great devil... Two times great. And I'm still accepted in heaven. "Oh, he ai</w:t>
      </w:r>
      <w:r>
        <w:t>n't gonna fair too well talkin' like that". That's what you think, fair better. Those on high, they know the truth. And they know when it's spoken selfishly and when it's spoken in obedience to God. Don't worry about me, I'm in good hands. Praise be to All</w:t>
      </w:r>
      <w:r>
        <w:t>ah. Yes. So continuing now, God says to us in the Qur'an, last book... Last revealed book to mankind on this earth. He said, "Fight the schemes of Satan or Shay</w:t>
      </w:r>
      <w:r>
        <w:t>ṭ</w:t>
      </w:r>
      <w:r>
        <w:t>ān, for his schemes are... " Come on! Louder. Louder. Weak. Not strong. His schemes are weak. N</w:t>
      </w:r>
      <w:r>
        <w:t>ow, what does that mean? His schemes depend upon human weaknesses, that's what it means. His schemes depend upon human weaknesses.</w:t>
      </w:r>
      <w:r>
        <w:br/>
      </w:r>
      <w:r>
        <w:br/>
      </w:r>
      <w:r>
        <w:rPr>
          <w:rStyle w:val="Bold"/>
        </w:rPr>
        <w:t xml:space="preserve">03:06 </w:t>
      </w:r>
      <w:r w:rsidR="0070261D">
        <w:rPr>
          <w:rStyle w:val="Bold"/>
        </w:rPr>
        <w:t>IWDM</w:t>
      </w:r>
      <w:r>
        <w:rPr>
          <w:rStyle w:val="Bold"/>
        </w:rPr>
        <w:t>:</w:t>
      </w:r>
      <w:r>
        <w:t xml:space="preserve"> So all human beings need to do to put the Satan out of business, be strong. Not Superman strong, just be your huma</w:t>
      </w:r>
      <w:r>
        <w:t xml:space="preserve">n nature, human person strong, that's all. Be as strong as the little girl or little boy going to school for their first day. And you raised 'em right, and you kept 'em from bad influences. And they going to school and they're not... They're just going to </w:t>
      </w:r>
      <w:r>
        <w:t>school. But, they're not even eight years old, not seven years old. And somebody stopped them as they're on their way to school and offered them something nasty... A cigarette or something shameful. And they said, "No, no, no", and keep going. Now, there a</w:t>
      </w:r>
      <w:r>
        <w:t xml:space="preserve"> little baby got enough strength to say, "No" to what's wrong. A little child, pre-schooler, just going on first day of school, going to school, got enough strength or enough strength of obedience inside to say, "No" to the wrong thing and keep going to sc</w:t>
      </w:r>
      <w:r>
        <w:t>hool.</w:t>
      </w:r>
      <w:r>
        <w:br/>
      </w:r>
      <w:r>
        <w:br/>
      </w:r>
      <w:r>
        <w:rPr>
          <w:rStyle w:val="Bold"/>
        </w:rPr>
        <w:t xml:space="preserve">04:32 </w:t>
      </w:r>
      <w:r w:rsidR="0070261D">
        <w:rPr>
          <w:rStyle w:val="Bold"/>
        </w:rPr>
        <w:t>IWDM</w:t>
      </w:r>
      <w:r>
        <w:rPr>
          <w:rStyle w:val="Bold"/>
        </w:rPr>
        <w:t>:</w:t>
      </w:r>
      <w:r>
        <w:t xml:space="preserve"> Now, we know there are some children that are weak, but they didn't come up like that child. Their circumstances were not as fortunate as that child's circumstances. And God is the one that decides it all. God permits that some be in bad c</w:t>
      </w:r>
      <w:r>
        <w:t xml:space="preserve">ircumstances to test them and He permits that some be in good circumstances to test them. We are tested by good circumstances and bad </w:t>
      </w:r>
      <w:r>
        <w:lastRenderedPageBreak/>
        <w:t>circumstances 'cause sometimes, good circumstances is a heavier test than bad circumstances. Oh yeah. Person in good circu</w:t>
      </w:r>
      <w:r>
        <w:t>mstances begin to take the good circumstances for granted, make enemies, turn, the heart turns. And the person that had good circumstances and was produced good in the early years of his or her life is now a wicked person. Yes. So we're tried by good circu</w:t>
      </w:r>
      <w:r>
        <w:t>mstances and bad circumstances. And I tell you, sometimes you shouldn't envy a person who got a lot of money. Uh-uh, don't envy them. Or maybe if you had that amount of money you'd go to hell, right away. You'd have the means to go to hell quick.</w:t>
      </w:r>
      <w:r>
        <w:br/>
      </w:r>
      <w:r>
        <w:br/>
      </w:r>
      <w:r>
        <w:rPr>
          <w:rStyle w:val="Bold"/>
        </w:rPr>
        <w:t xml:space="preserve">06:13 </w:t>
      </w:r>
      <w:r w:rsidR="0070261D">
        <w:rPr>
          <w:rStyle w:val="Bold"/>
        </w:rPr>
        <w:t>IWDM</w:t>
      </w:r>
      <w:r>
        <w:rPr>
          <w:rStyle w:val="Bold"/>
        </w:rPr>
        <w:t>:</w:t>
      </w:r>
      <w:r>
        <w:t xml:space="preserve"> I used to hear some criticism of Muhammad Ali. They said, "Well, as soon as the fight is over, all those pretty women converge on him." And I said to myself, "It'll take a strong man to manage that life of Muhammad Ali," 'cause if they would converge on </w:t>
      </w:r>
      <w:r>
        <w:t>me, I might not get home. I mean, we just have to be truthful, you know? Yeah. So, here I am, you all say, "Imam. Imam. Chief. Chief. Chief" But these other guys are chiefs, too. They're big dudes, too. They stand up to all that temptation. We don't know i</w:t>
      </w:r>
      <w:r>
        <w:t>f our imam could stand up to all that temptation in the past, but I tell you one thing, as long as I keep this spirit in me, I'll be coming back smoking. Yeah, I'd be smoking. The flames don't hit me, but I'll be coming back to...</w:t>
      </w:r>
      <w:r>
        <w:br/>
      </w:r>
      <w:r>
        <w:br/>
      </w:r>
      <w:r>
        <w:rPr>
          <w:rStyle w:val="Bold"/>
        </w:rPr>
        <w:t xml:space="preserve">07:15 </w:t>
      </w:r>
      <w:r w:rsidR="0070261D">
        <w:rPr>
          <w:rStyle w:val="Bold"/>
        </w:rPr>
        <w:t>IWDM</w:t>
      </w:r>
      <w:r>
        <w:rPr>
          <w:rStyle w:val="Bold"/>
        </w:rPr>
        <w:t>:</w:t>
      </w:r>
      <w:r>
        <w:t xml:space="preserve"> Knowledge has </w:t>
      </w:r>
      <w:r>
        <w:t xml:space="preserve">progressed. Systems of knowledge have progressed. So, where is he now? He's in everything that was intended to be good for human beings in society. Oh, yeah. So we have a term now, globalization. Globalization. Is this a new thing? Globalization? No. It's </w:t>
      </w:r>
      <w:r>
        <w:t>something that has come to its conclusion. Yes, this is day of conclusion of things. It is something that has come to its conclusion, but it had been progressing all along. When man managed to build a boat or ship, and go out from his land and cross the oc</w:t>
      </w:r>
      <w:r>
        <w:t xml:space="preserve">ean or the waters, and go into another land, that was a... That was a step that meant progress for globalization. Yes. So globalization is a process that has been coming all the time, isn't it? </w:t>
      </w:r>
      <w:r>
        <w:br/>
      </w:r>
      <w:r>
        <w:br/>
      </w:r>
      <w:r>
        <w:rPr>
          <w:rStyle w:val="Bold"/>
        </w:rPr>
        <w:t xml:space="preserve">08:30 </w:t>
      </w:r>
      <w:r w:rsidR="0070261D">
        <w:rPr>
          <w:rStyle w:val="Bold"/>
        </w:rPr>
        <w:t>IWDM</w:t>
      </w:r>
      <w:r>
        <w:rPr>
          <w:rStyle w:val="Bold"/>
        </w:rPr>
        <w:t>:</w:t>
      </w:r>
      <w:r>
        <w:t xml:space="preserve"> Yes. It is a process that has been coming all the </w:t>
      </w:r>
      <w:r>
        <w:t>time. So if it has been coming all the time, when God taught man, revealed to man, how to search for cause and effects, and how to identify the ulaa and the akhira. The first... And that became later, as a result of the first, that resulted from the first,</w:t>
      </w:r>
      <w:r>
        <w:t xml:space="preserve"> the latter.</w:t>
      </w:r>
      <w:r>
        <w:br/>
      </w:r>
      <w:r>
        <w:br/>
      </w:r>
      <w:r>
        <w:rPr>
          <w:rStyle w:val="Bold"/>
        </w:rPr>
        <w:t xml:space="preserve">09:01 </w:t>
      </w:r>
      <w:r w:rsidR="0070261D">
        <w:rPr>
          <w:rStyle w:val="Bold"/>
        </w:rPr>
        <w:t>IWDM</w:t>
      </w:r>
      <w:r>
        <w:rPr>
          <w:rStyle w:val="Bold"/>
        </w:rPr>
        <w:t>:</w:t>
      </w:r>
      <w:r>
        <w:t xml:space="preserve"> When God showed that to man and taught man to be future-looking, as well as present-attentive, attentive to the present, but also looking to the future, into the future. And anticipating and calculating what will happen in the futur</w:t>
      </w:r>
      <w:r>
        <w:t>e, given what is already working presently. Causes and effects. And then how to trace causes and effect to see that this cause is gonna produce that effect. And that effect is gonna become a cause in the life of those people who will be in their present ti</w:t>
      </w:r>
      <w:r>
        <w:t xml:space="preserve">me. Huh? </w:t>
      </w:r>
      <w:r>
        <w:br/>
      </w:r>
      <w:r>
        <w:br/>
      </w:r>
      <w:r>
        <w:rPr>
          <w:rStyle w:val="Bold"/>
        </w:rPr>
        <w:t xml:space="preserve">09:51 </w:t>
      </w:r>
      <w:r w:rsidR="0070261D">
        <w:rPr>
          <w:rStyle w:val="Bold"/>
        </w:rPr>
        <w:t>IWDM</w:t>
      </w:r>
      <w:r>
        <w:rPr>
          <w:rStyle w:val="Bold"/>
        </w:rPr>
        <w:t>:</w:t>
      </w:r>
      <w:r>
        <w:t xml:space="preserve"> It will be a cause in their life because they will be living in their present time and then it will produce effect. And it continues like that. So metaphysics is all about that, isn't it? If you all don't know the term, write it down, </w:t>
      </w:r>
      <w:r>
        <w:t>"metaphysics." Metaphysics, look it up in the dictionary. If you are my student, you're not satisfied to have something in your head that you don't know. No. Imam W. Deen Mohammed had never had something in his head important that he needed to know and did</w:t>
      </w:r>
      <w:r>
        <w:t>n't try to get the knowledge for it. If it was a word, I go to the dictionary. A term I didn't understand, I go to the dictionary. If it was an idea I don't understand, I try to find what's related to that idea. When I find what's related to it, I go and l</w:t>
      </w:r>
      <w:r>
        <w:t xml:space="preserve">ook up that that is related to it. Yeah. Research until I clear my mind. Yeah. God rewards the worker. You hear what I said? </w:t>
      </w:r>
      <w:r>
        <w:br/>
      </w:r>
      <w:r>
        <w:br/>
      </w:r>
      <w:r>
        <w:rPr>
          <w:rStyle w:val="Bold"/>
        </w:rPr>
        <w:t xml:space="preserve">11:10 </w:t>
      </w:r>
      <w:r w:rsidR="0070261D">
        <w:rPr>
          <w:rStyle w:val="Bold"/>
        </w:rPr>
        <w:t>IWDM</w:t>
      </w:r>
      <w:r>
        <w:rPr>
          <w:rStyle w:val="Bold"/>
        </w:rPr>
        <w:t>:</w:t>
      </w:r>
      <w:r>
        <w:t xml:space="preserve"> Or I need to say it about a thousand times, God rewards the worker. He doesn't reward you just because you're good. If </w:t>
      </w:r>
      <w:r>
        <w:t>you're good and not working, you're bad. If you ain't bad for yourself, you're bad for society. And the society's more important than any individual. Oh, yeah. Yeah, God rewards the worker.</w:t>
      </w:r>
      <w:r>
        <w:br/>
      </w:r>
      <w:r>
        <w:br/>
      </w:r>
      <w:r>
        <w:rPr>
          <w:rStyle w:val="Bold"/>
        </w:rPr>
        <w:t xml:space="preserve">11:46 </w:t>
      </w:r>
      <w:r w:rsidR="0070261D">
        <w:rPr>
          <w:rStyle w:val="Bold"/>
        </w:rPr>
        <w:t>IWDM</w:t>
      </w:r>
      <w:r>
        <w:rPr>
          <w:rStyle w:val="Bold"/>
        </w:rPr>
        <w:t>:</w:t>
      </w:r>
      <w:r>
        <w:t xml:space="preserve"> Oh, soul, pleased internally, or pleased with yourself,</w:t>
      </w:r>
      <w:r>
        <w:t xml:space="preserve"> and pleasing in the presence of your Lord. Hmm? Return to your Lord. Any of you among my servants, Ibadi. What is God's servants? Mohammed is his servant. Special servant. God's servants are God's workers. You hear me? You ever heard of a servant... Of a </w:t>
      </w:r>
      <w:r>
        <w:t>servant without work to do? God is telling us plain as day that "My servants are my workers." And if you want to have heaven, work.</w:t>
      </w:r>
      <w:r>
        <w:br/>
      </w:r>
      <w:r>
        <w:br/>
      </w:r>
      <w:r>
        <w:rPr>
          <w:rStyle w:val="Bold"/>
        </w:rPr>
        <w:t xml:space="preserve">12:50 </w:t>
      </w:r>
      <w:r w:rsidR="0070261D">
        <w:rPr>
          <w:rStyle w:val="Bold"/>
        </w:rPr>
        <w:t>IWDM</w:t>
      </w:r>
      <w:r>
        <w:rPr>
          <w:rStyle w:val="Bold"/>
        </w:rPr>
        <w:t>:</w:t>
      </w:r>
      <w:r>
        <w:t xml:space="preserve"> And when you work to your own satisfaction, you feel good about your own work, your own work. You look at your te</w:t>
      </w:r>
      <w:r>
        <w:t xml:space="preserve">am as you say, "I feel good. I have done. I have achieved well". Then God said, "Now, think about yourself in the presence of your God". Now what you've done, you think you're still pleased with it knowing that God's looking at it? "Yes". Well, any of you </w:t>
      </w:r>
      <w:r>
        <w:t>among my workers...</w:t>
      </w:r>
      <w:r>
        <w:br/>
      </w:r>
      <w:r>
        <w:br/>
        <w:t xml:space="preserve">[Arabic] </w:t>
      </w:r>
      <w:r>
        <w:br/>
      </w:r>
      <w:r>
        <w:br/>
      </w:r>
      <w:r>
        <w:rPr>
          <w:rStyle w:val="Bold"/>
        </w:rPr>
        <w:t xml:space="preserve">13:23 </w:t>
      </w:r>
      <w:r w:rsidR="0070261D">
        <w:rPr>
          <w:rStyle w:val="Bold"/>
        </w:rPr>
        <w:t>IWDM</w:t>
      </w:r>
      <w:r>
        <w:rPr>
          <w:rStyle w:val="Bold"/>
        </w:rPr>
        <w:t>:</w:t>
      </w:r>
      <w:r>
        <w:t xml:space="preserve"> Any of you among my workers...</w:t>
      </w:r>
      <w:r>
        <w:br/>
      </w:r>
      <w:r>
        <w:br/>
        <w:t>[Arabic]</w:t>
      </w:r>
      <w:r>
        <w:br/>
      </w:r>
      <w:r>
        <w:br/>
      </w:r>
      <w:r>
        <w:rPr>
          <w:rStyle w:val="Bold"/>
        </w:rPr>
        <w:t xml:space="preserve">13:29 </w:t>
      </w:r>
      <w:r w:rsidR="0070261D">
        <w:rPr>
          <w:rStyle w:val="Bold"/>
        </w:rPr>
        <w:t>IWDM</w:t>
      </w:r>
      <w:r>
        <w:rPr>
          <w:rStyle w:val="Bold"/>
        </w:rPr>
        <w:t>:</w:t>
      </w:r>
      <w:r>
        <w:t xml:space="preserve"> Enter you my paradise. Oh, what a powerful revelation, powerful revelation. Power in goodness, power... Having great power to feed the need in our souls, for ligh</w:t>
      </w:r>
      <w:r>
        <w:t xml:space="preserve">t and understanding so that we feel good about ourselves and good about our accomplishments, huh? And then not fear that we are not gonna be accepted in heaven. Oh, what a wonderful revelation. It's so beautiful... The rhyming is about as beautiful as any </w:t>
      </w:r>
      <w:r>
        <w:t>rhyming you'll find in the Qur'an. Yes. The Arabic rhyming, the Qur'anic Arabic rhyming, oh it's so beautiful.</w:t>
      </w:r>
      <w:r>
        <w:br/>
      </w:r>
      <w:r>
        <w:br/>
      </w:r>
      <w:r>
        <w:rPr>
          <w:rStyle w:val="Bold"/>
        </w:rPr>
        <w:t xml:space="preserve">14:35 </w:t>
      </w:r>
      <w:r w:rsidR="0070261D">
        <w:rPr>
          <w:rStyle w:val="Bold"/>
        </w:rPr>
        <w:t>IWDM</w:t>
      </w:r>
      <w:r>
        <w:rPr>
          <w:rStyle w:val="Bold"/>
        </w:rPr>
        <w:t>:</w:t>
      </w:r>
      <w:r>
        <w:t xml:space="preserve"> So today we see... Let me tell you first what Farad... Mr. Farad said. "Oh, there he go again. Now, he just stay away from that, that'</w:t>
      </w:r>
      <w:r>
        <w:t xml:space="preserve">s dangerous. Ain't nothin' but trouble going back in that teaching". The Psalms say, "Though I walk in the valley of the shadow of death." Huh? "I fear no evil." Huh? </w:t>
      </w:r>
      <w:r>
        <w:br/>
      </w:r>
      <w:r>
        <w:br/>
      </w:r>
      <w:r>
        <w:rPr>
          <w:rStyle w:val="Bold"/>
        </w:rPr>
        <w:t xml:space="preserve">15:13 </w:t>
      </w:r>
      <w:r w:rsidR="0070261D">
        <w:rPr>
          <w:rStyle w:val="Bold"/>
        </w:rPr>
        <w:t>IWDM</w:t>
      </w:r>
      <w:r>
        <w:rPr>
          <w:rStyle w:val="Bold"/>
        </w:rPr>
        <w:t>:</w:t>
      </w:r>
      <w:r>
        <w:t xml:space="preserve"> See, when you have managed to present yourself innocent before your Lord, you</w:t>
      </w:r>
      <w:r>
        <w:t xml:space="preserve"> don't fear, you don't fear. And when God shows you things that you didn't know and make what was a dangerous scene a beautiful and peaceful scene. So you all look at it, you see danger. I look at it, I don't see danger, I see beautiful thinking, beautiful</w:t>
      </w:r>
      <w:r>
        <w:t xml:space="preserve"> ideas, powerful insight. Yes, that's what I see. He said there was a certain black man who was a superior one of his time. This was before we had the moon in our flag. And this superior black man, he was dissatisfied with the people speaking different lan</w:t>
      </w:r>
      <w:r>
        <w:t>guages. He wanted all of them to speak the same language. You know, language has different meanings. When you say English, right away the meaning that comes to your mind is the language somebody speaks, or people, certain people speak. Like English for us,</w:t>
      </w:r>
      <w:r>
        <w:t xml:space="preserve"> American English for us, Japanese for the Japanese, et cetera.</w:t>
      </w:r>
      <w:r>
        <w:br/>
      </w:r>
      <w:r>
        <w:br/>
      </w:r>
      <w:r>
        <w:rPr>
          <w:rStyle w:val="Bold"/>
        </w:rPr>
        <w:t xml:space="preserve">17:00 </w:t>
      </w:r>
      <w:r w:rsidR="0070261D">
        <w:rPr>
          <w:rStyle w:val="Bold"/>
        </w:rPr>
        <w:t>IWDM</w:t>
      </w:r>
      <w:r>
        <w:rPr>
          <w:rStyle w:val="Bold"/>
        </w:rPr>
        <w:t>:</w:t>
      </w:r>
      <w:r>
        <w:t xml:space="preserve"> But understand that language also mean the language of a particular science. Like mathematics is a language. Alright? The language of mathematics. So language has different meanings</w:t>
      </w:r>
      <w:r>
        <w:t xml:space="preserve">. So I'm sure that this is not what was given to us back then in the lessons of the Nation of Islam. It's not referring to Spanish, English, Arabic... No, not at all. It's referring to the language of science 'cause Mr. Farad is all about bringing science </w:t>
      </w:r>
      <w:r>
        <w:t>to your mind one day... Science.</w:t>
      </w:r>
      <w:r>
        <w:br/>
      </w:r>
      <w:r>
        <w:br/>
      </w:r>
      <w:r>
        <w:rPr>
          <w:rStyle w:val="Bold"/>
        </w:rPr>
        <w:t xml:space="preserve">18:00 </w:t>
      </w:r>
      <w:r w:rsidR="0070261D">
        <w:rPr>
          <w:rStyle w:val="Bold"/>
        </w:rPr>
        <w:t>IWDM</w:t>
      </w:r>
      <w:r>
        <w:rPr>
          <w:rStyle w:val="Bold"/>
        </w:rPr>
        <w:t>:</w:t>
      </w:r>
      <w:r>
        <w:t xml:space="preserve"> How do we know that? He says, "Study engineering, become civil engineers." This was his invitation to us in the Nation of Islam back in the early '30s. So it's about science. It's about knowledge and science. So </w:t>
      </w:r>
      <w:r>
        <w:t>he said that this superior one decided he was just gonna do away with the whole... With all of it. So he got an idea to put dynamite power into the earth so deep and set it off, that it will split the earth and destroy the earth.</w:t>
      </w:r>
      <w:r>
        <w:br/>
      </w:r>
      <w:r>
        <w:br/>
      </w:r>
      <w:r>
        <w:rPr>
          <w:rStyle w:val="Bold"/>
        </w:rPr>
        <w:t xml:space="preserve">18:47 </w:t>
      </w:r>
      <w:r w:rsidR="0070261D">
        <w:rPr>
          <w:rStyle w:val="Bold"/>
        </w:rPr>
        <w:t>IWDM</w:t>
      </w:r>
      <w:r>
        <w:rPr>
          <w:rStyle w:val="Bold"/>
        </w:rPr>
        <w:t>:</w:t>
      </w:r>
      <w:r>
        <w:t xml:space="preserve"> So he went abou</w:t>
      </w:r>
      <w:r>
        <w:t>t doing this, that thing. He dug, drilled a hole into the earth to a depth he thought would split it. And he filled the tube up with dynamite, black powder. And set it off. The explosion set off a piece of the earth. And that piece that was blasted out int</w:t>
      </w:r>
      <w:r>
        <w:t xml:space="preserve">o space, it had found an orbit and started rotating in its orbit and it became our moon. But he was not successful in achieving what he went after and that was to get everybody to speak the same language. Or was he? </w:t>
      </w:r>
      <w:r>
        <w:br/>
      </w:r>
      <w:r>
        <w:br/>
      </w:r>
      <w:r>
        <w:rPr>
          <w:rStyle w:val="Bold"/>
        </w:rPr>
        <w:t xml:space="preserve">19:47 </w:t>
      </w:r>
      <w:r w:rsidR="0070261D">
        <w:rPr>
          <w:rStyle w:val="Bold"/>
        </w:rPr>
        <w:t>IWDM</w:t>
      </w:r>
      <w:r>
        <w:rPr>
          <w:rStyle w:val="Bold"/>
        </w:rPr>
        <w:t>:</w:t>
      </w:r>
      <w:r>
        <w:t xml:space="preserve"> I have come to know him perh</w:t>
      </w:r>
      <w:r>
        <w:t>aps better than I know you all. Yes. Better than I know the closest one of you to me, I've come to know him. It was meant to be... Yes... Now I'm leaving that to go, and I'm bringing you to the present.</w:t>
      </w:r>
      <w:r>
        <w:br/>
      </w:r>
      <w:r>
        <w:br/>
      </w:r>
      <w:r>
        <w:rPr>
          <w:rStyle w:val="Bold"/>
        </w:rPr>
        <w:t xml:space="preserve">20:16 </w:t>
      </w:r>
      <w:r w:rsidR="0070261D">
        <w:rPr>
          <w:rStyle w:val="Bold"/>
        </w:rPr>
        <w:t>IWDM</w:t>
      </w:r>
      <w:r>
        <w:rPr>
          <w:rStyle w:val="Bold"/>
        </w:rPr>
        <w:t>:</w:t>
      </w:r>
      <w:r>
        <w:t xml:space="preserve"> We have a term now, "humanism", been aroun</w:t>
      </w:r>
      <w:r>
        <w:t>d for some time now. Humanism, humanism. And when you study the term "humanism" in its early days in the history of the culture, humanism refer to those romantic times for the culture, when man, the society found beauty in the study of human life and natur</w:t>
      </w:r>
      <w:r>
        <w:t>e.</w:t>
      </w:r>
      <w:r>
        <w:br/>
      </w:r>
      <w:r>
        <w:br/>
      </w:r>
      <w:r>
        <w:rPr>
          <w:rStyle w:val="Bold"/>
        </w:rPr>
        <w:t xml:space="preserve">20:58 </w:t>
      </w:r>
      <w:r w:rsidR="0070261D">
        <w:rPr>
          <w:rStyle w:val="Bold"/>
        </w:rPr>
        <w:t>IWDM</w:t>
      </w:r>
      <w:r>
        <w:rPr>
          <w:rStyle w:val="Bold"/>
        </w:rPr>
        <w:t>:</w:t>
      </w:r>
      <w:r>
        <w:t xml:space="preserve"> And their studies presented such a beautiful picture, an inspiring picture of human nature and human life that they began to devote themselves to the human sciences that we have now in college, the humanities, the humanities. But we know that</w:t>
      </w:r>
      <w:r>
        <w:t xml:space="preserve"> humanism has a following, and that following is not true to religion... And not true to God. They don't look higher than they are for guidance. They look at each other for guidance. And they are working hard to advance humanism, so that humanism would tak</w:t>
      </w:r>
      <w:r>
        <w:t xml:space="preserve">e over the mind of mankind on this planet earth. So, that's one great movement we have in the schemes of Satan. Humanism. Sounds good, doesn't it? </w:t>
      </w:r>
      <w:r>
        <w:br/>
      </w:r>
      <w:r>
        <w:br/>
      </w:r>
      <w:r>
        <w:rPr>
          <w:rStyle w:val="Bold"/>
        </w:rPr>
        <w:t xml:space="preserve">22:21 </w:t>
      </w:r>
      <w:r w:rsidR="0070261D">
        <w:rPr>
          <w:rStyle w:val="Bold"/>
        </w:rPr>
        <w:t>IWDM</w:t>
      </w:r>
      <w:r>
        <w:rPr>
          <w:rStyle w:val="Bold"/>
        </w:rPr>
        <w:t>:</w:t>
      </w:r>
      <w:r>
        <w:t xml:space="preserve"> But you know what Satan is good at? </w:t>
      </w:r>
      <w:r>
        <w:br/>
      </w:r>
      <w:r>
        <w:br/>
      </w:r>
      <w:r>
        <w:rPr>
          <w:rStyle w:val="Bold"/>
        </w:rPr>
        <w:t xml:space="preserve">22:25 </w:t>
      </w:r>
      <w:r w:rsidR="0070261D">
        <w:rPr>
          <w:rStyle w:val="Bold"/>
        </w:rPr>
        <w:t>IWDM</w:t>
      </w:r>
      <w:r>
        <w:rPr>
          <w:rStyle w:val="Bold"/>
        </w:rPr>
        <w:t>:</w:t>
      </w:r>
      <w:r>
        <w:t xml:space="preserve"> Making a bad thing look right and beautiful. Now,</w:t>
      </w:r>
      <w:r>
        <w:t xml:space="preserve"> I said that God said... I told you what God said, that never did he give something to his sermon that the Satan, the Shay</w:t>
      </w:r>
      <w:r>
        <w:t>ṭ</w:t>
      </w:r>
      <w:r>
        <w:t>ān, the devil didn't come up... Didn't try to come up with the likes of it.</w:t>
      </w:r>
      <w:r>
        <w:br/>
      </w:r>
      <w:r>
        <w:br/>
      </w:r>
      <w:r>
        <w:rPr>
          <w:rStyle w:val="Bold"/>
        </w:rPr>
        <w:t xml:space="preserve">22:50 </w:t>
      </w:r>
      <w:r w:rsidR="0070261D">
        <w:rPr>
          <w:rStyle w:val="Bold"/>
        </w:rPr>
        <w:t>IWDM</w:t>
      </w:r>
      <w:r>
        <w:rPr>
          <w:rStyle w:val="Bold"/>
        </w:rPr>
        <w:t>:</w:t>
      </w:r>
      <w:r>
        <w:t xml:space="preserve"> We have a term in the Qur'an, "Basharun." "Bas</w:t>
      </w:r>
      <w:r>
        <w:t>harun", "Basharun." It means human, the human mortal, where these people focus their attention to the human nature made by God or evolved upon this earth, upon Mother Nature, whatever you wanna say. That's what it's talking about, bashar. And the same time</w:t>
      </w:r>
      <w:r>
        <w:t>, it's used to refer to Muhammed as a person who has received a message to deliver to people. He is a bashirun. "Bashirun".</w:t>
      </w:r>
      <w:r>
        <w:br/>
      </w:r>
      <w:r>
        <w:br/>
      </w:r>
      <w:r>
        <w:rPr>
          <w:rStyle w:val="Bold"/>
        </w:rPr>
        <w:t xml:space="preserve">23:36 </w:t>
      </w:r>
      <w:r w:rsidR="0070261D">
        <w:rPr>
          <w:rStyle w:val="Bold"/>
        </w:rPr>
        <w:t>IWDM</w:t>
      </w:r>
      <w:r>
        <w:rPr>
          <w:rStyle w:val="Bold"/>
        </w:rPr>
        <w:t>:</w:t>
      </w:r>
      <w:r>
        <w:t xml:space="preserve"> Bashirun, from the same word, a messenger, a good news bringer. What is the good news? The world put down human value, pu</w:t>
      </w:r>
      <w:r>
        <w:t>t down human importance and said "Yes. God did create man, human on this earth but because he was human, he erred." And now, take it off from something a philosopher said, "To err is human, to forgive is divine." Now, it sounds great, doesn't it? Doesn't i</w:t>
      </w:r>
      <w:r>
        <w:t xml:space="preserve">t sound so great? I'm sure the humanists, they got that from him, they got it, yeah. But he doesn't impress me with that because I'm a product of the best creation and I'm a product of revelation. Yes, I am. And I know that to err is human, but to forgive </w:t>
      </w:r>
      <w:r>
        <w:t>is also human. To forgive is human. And not only to human, it's life. I've seen animals look like they were gonna cry, I couldn't hear them crying and couldn't see no tears falling but they look so pitiful that they had done it wrong and they were trying t</w:t>
      </w:r>
      <w:r>
        <w:t>o get close to the animal that they had mistreated. The other animal of their species that they had mistreated. Saying, "Forgive me. I love you. I wanna be accepted back." So, to err is human and to forgive is human. To err is life and to forgive is life.</w:t>
      </w:r>
      <w:r>
        <w:br/>
      </w:r>
      <w:r>
        <w:br/>
      </w:r>
      <w:r>
        <w:rPr>
          <w:rStyle w:val="Bold"/>
        </w:rPr>
        <w:t xml:space="preserve">25:36 </w:t>
      </w:r>
      <w:r w:rsidR="0070261D">
        <w:rPr>
          <w:rStyle w:val="Bold"/>
        </w:rPr>
        <w:t>IWDM</w:t>
      </w:r>
      <w:r>
        <w:rPr>
          <w:rStyle w:val="Bold"/>
        </w:rPr>
        <w:t>:</w:t>
      </w:r>
      <w:r>
        <w:t xml:space="preserve"> Yes. A Bashir. A Bashir, he's a messenger, but he is described as a mortal messenger. Bashir means he's a human mortal messenger. It is said clearly in the Qur'an in case you missed the message or the guidance in the word itself, it is said pain</w:t>
      </w:r>
      <w:r>
        <w:t>ly in the Qur'an. "Muhammed", God says to him, "Tell them, his followers, I am a mortal just like you and a Bashirun Mithlikum.</w:t>
      </w:r>
      <w:r>
        <w:br/>
      </w:r>
      <w:r>
        <w:br/>
      </w:r>
      <w:r>
        <w:rPr>
          <w:rStyle w:val="Bold"/>
        </w:rPr>
        <w:t xml:space="preserve">26:15 </w:t>
      </w:r>
      <w:r w:rsidR="0070261D">
        <w:rPr>
          <w:rStyle w:val="Bold"/>
        </w:rPr>
        <w:t>IWDM</w:t>
      </w:r>
      <w:r>
        <w:rPr>
          <w:rStyle w:val="Bold"/>
        </w:rPr>
        <w:t>:</w:t>
      </w:r>
      <w:r>
        <w:t xml:space="preserve"> "I am a human mortal just like you." So, the good news is that God didn't say that man was doomed to sin and that he </w:t>
      </w:r>
      <w:r>
        <w:t>is a sinner and he has to sin, and he has to have a special superman sent down from heaven from God's own self and presence to save him from his sins. No. This is a big error. And God corrects it with the revelation given to Muhammed, following up on the r</w:t>
      </w:r>
      <w:r>
        <w:t>evelation that had come before and had gotten lost from its original composition and meaning. So, it comes again, and it refers to Jesus Christ.</w:t>
      </w:r>
    </w:p>
    <w:p w:rsidR="00000000" w:rsidRDefault="00C056D6">
      <w:pPr>
        <w:pageBreakBefore/>
      </w:pPr>
    </w:p>
    <w:p w:rsidR="00000000" w:rsidRDefault="00C056D6"/>
    <w:p w:rsidR="00000000" w:rsidRDefault="00C056D6"/>
    <w:p w:rsidR="00000000" w:rsidRDefault="00C056D6"/>
    <w:p w:rsidR="00000000" w:rsidRDefault="00C056D6"/>
    <w:p w:rsidR="00000000" w:rsidRDefault="00C056D6"/>
    <w:p w:rsidR="00000000" w:rsidRDefault="00C056D6">
      <w:pPr>
        <w:pStyle w:val="Heading1"/>
        <w:tabs>
          <w:tab w:val="left" w:pos="0"/>
        </w:tabs>
      </w:pPr>
    </w:p>
    <w:p w:rsidR="00000000" w:rsidRDefault="00C056D6">
      <w:pPr>
        <w:pStyle w:val="BodyText"/>
        <w:tabs>
          <w:tab w:val="left" w:pos="0"/>
        </w:tabs>
      </w:pPr>
    </w:p>
    <w:p w:rsidR="00000000" w:rsidRDefault="00C056D6">
      <w:pPr>
        <w:pStyle w:val="Heading1"/>
        <w:tabs>
          <w:tab w:val="left" w:pos="0"/>
        </w:tabs>
      </w:pPr>
    </w:p>
    <w:p w:rsidR="00000000" w:rsidRDefault="00C056D6">
      <w:pPr>
        <w:pStyle w:val="Heading1"/>
        <w:tabs>
          <w:tab w:val="left" w:pos="0"/>
        </w:tabs>
        <w:jc w:val="center"/>
      </w:pPr>
    </w:p>
    <w:p w:rsidR="00000000" w:rsidRDefault="00C056D6">
      <w:pPr>
        <w:pStyle w:val="Heading1"/>
        <w:tabs>
          <w:tab w:val="left" w:pos="0"/>
        </w:tabs>
        <w:jc w:val="center"/>
      </w:pPr>
    </w:p>
    <w:p w:rsidR="00000000" w:rsidRDefault="00C056D6">
      <w:pPr>
        <w:pStyle w:val="Heading1"/>
        <w:tabs>
          <w:tab w:val="left" w:pos="0"/>
        </w:tabs>
        <w:jc w:val="center"/>
      </w:pPr>
      <w:r>
        <w:t>Thank You for choosing Scribie.com</w:t>
      </w:r>
    </w:p>
    <w:p w:rsidR="00000000" w:rsidRDefault="00C056D6">
      <w:pPr>
        <w:pStyle w:val="BodyText"/>
        <w:jc w:val="center"/>
      </w:pPr>
    </w:p>
    <w:p w:rsidR="00000000" w:rsidRDefault="00C056D6">
      <w:pPr>
        <w:pStyle w:val="BodyText"/>
        <w:jc w:val="center"/>
      </w:pPr>
      <w:r>
        <w:t>Cross-check this transcript against the audio quickly and effici</w:t>
      </w:r>
      <w:r>
        <w:t>ently using our online Integrated Editor. Please visit the following link and click the Check &amp; Download button to start.</w:t>
      </w:r>
    </w:p>
    <w:p w:rsidR="00C056D6" w:rsidRDefault="00C056D6">
      <w:pPr>
        <w:spacing w:line="360" w:lineRule="auto"/>
        <w:jc w:val="center"/>
      </w:pPr>
      <w:hyperlink r:id="rId7" w:history="1">
        <w:r>
          <w:rPr>
            <w:rStyle w:val="Hyperlink"/>
          </w:rPr>
          <w:t>https://scribie.com/files/37cf05e82b9f4f64b43905cee0589a8dcfbcf209</w:t>
        </w:r>
      </w:hyperlink>
    </w:p>
    <w:sectPr w:rsidR="00C056D6">
      <w:headerReference w:type="default" r:id="rId8"/>
      <w:footerReference w:type="default" r:id="rId9"/>
      <w:headerReference w:type="first" r:id="rId10"/>
      <w:footerReference w:type="first" r:id="rId11"/>
      <w:pgSz w:w="11906" w:h="16838"/>
      <w:pgMar w:top="1697" w:right="1134" w:bottom="1693"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D6" w:rsidRDefault="00C056D6">
      <w:r>
        <w:separator/>
      </w:r>
    </w:p>
  </w:endnote>
  <w:endnote w:type="continuationSeparator" w:id="0">
    <w:p w:rsidR="00C056D6" w:rsidRDefault="00C05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D6">
    <w:pPr>
      <w:pStyle w:val="Footer"/>
    </w:pPr>
    <w:r>
      <w:rPr>
        <w:color w:val="808080"/>
      </w:rPr>
      <w:t xml:space="preserve">06/28/15 </w:t>
    </w:r>
    <w:r>
      <w:rPr>
        <w:color w:val="808080"/>
      </w:rPr>
      <w:tab/>
    </w: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noProof/>
        <w:color w:val="808080"/>
      </w:rPr>
      <w:t>1</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noProof/>
        <w:color w:val="808080"/>
      </w:rPr>
      <w:t>1</w:t>
    </w:r>
    <w:r>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D6" w:rsidRDefault="00C056D6">
      <w:r>
        <w:separator/>
      </w:r>
    </w:p>
  </w:footnote>
  <w:footnote w:type="continuationSeparator" w:id="0">
    <w:p w:rsidR="00C056D6" w:rsidRDefault="00C05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D6">
    <w:pPr>
      <w:pStyle w:val="Header"/>
      <w:jc w:val="center"/>
    </w:pPr>
    <w:r>
      <w:rPr>
        <w:color w:val="B3B3B3"/>
      </w:rPr>
      <w:tab/>
      <w:t>Guidance, Revelati</w:t>
    </w:r>
    <w:r>
      <w:rPr>
        <w:color w:val="B3B3B3"/>
      </w:rPr>
      <w:t>on and Education Part 3</w:t>
    </w:r>
    <w:r>
      <w:rPr>
        <w:color w:val="B3B3B3"/>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56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70261D"/>
    <w:rsid w:val="0070261D"/>
    <w:rsid w:val="00B83140"/>
    <w:rsid w:val="00C05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ejaVu Sans"/>
      <w:kern w:val="1"/>
      <w:sz w:val="24"/>
      <w:szCs w:val="24"/>
      <w:lang/>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lang/>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paragraph" w:styleId="Title">
    <w:name w:val="Title"/>
    <w:basedOn w:val="Normal"/>
    <w:next w:val="Normal"/>
    <w:link w:val="TitleChar"/>
    <w:uiPriority w:val="10"/>
    <w:qFormat/>
    <w:rsid w:val="0070261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70261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8331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ribie.com/files/%7bFID%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Mubaashir Uqdah</cp:lastModifiedBy>
  <cp:revision>2</cp:revision>
  <cp:lastPrinted>1601-01-01T00:00:00Z</cp:lastPrinted>
  <dcterms:created xsi:type="dcterms:W3CDTF">2015-07-20T14:06:00Z</dcterms:created>
  <dcterms:modified xsi:type="dcterms:W3CDTF">2015-07-20T14:06:00Z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